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6047" w14:textId="3A1B3814" w:rsidR="00B45E76" w:rsidRPr="00CE426D" w:rsidRDefault="00CE426D" w:rsidP="00E532BB">
      <w:pPr>
        <w:jc w:val="right"/>
        <w:rPr>
          <w:b/>
          <w:bCs/>
        </w:rPr>
      </w:pPr>
      <w:r w:rsidRPr="00CE426D">
        <w:rPr>
          <w:b/>
          <w:bCs/>
        </w:rPr>
        <w:t>Załącznik nr 1G</w:t>
      </w:r>
    </w:p>
    <w:p w14:paraId="6EEBFF00" w14:textId="77777777" w:rsidR="001F7076" w:rsidRDefault="001F7076" w:rsidP="001F7076">
      <w:pPr>
        <w:spacing w:line="360" w:lineRule="auto"/>
        <w:jc w:val="center"/>
        <w:rPr>
          <w:b/>
          <w:bCs/>
        </w:rPr>
      </w:pPr>
      <w:r>
        <w:rPr>
          <w:b/>
          <w:bCs/>
        </w:rPr>
        <w:t>Opis przedmiotu zamówienia</w:t>
      </w:r>
    </w:p>
    <w:p w14:paraId="318B0F0C" w14:textId="4F27DB6D" w:rsidR="003801D9" w:rsidRDefault="00EA1CD9" w:rsidP="004B5AFC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Przedmiotem zapytania jest </w:t>
      </w:r>
      <w:r w:rsidRPr="00EA1CD9">
        <w:rPr>
          <w:b/>
          <w:bCs/>
        </w:rPr>
        <w:t>świadczenie usługi polegającej na przeprowadzeniu</w:t>
      </w:r>
      <w:r w:rsidRPr="003801D9">
        <w:rPr>
          <w:b/>
          <w:bCs/>
        </w:rPr>
        <w:t xml:space="preserve"> </w:t>
      </w:r>
      <w:r w:rsidR="00E532BB" w:rsidRPr="00E532BB">
        <w:rPr>
          <w:b/>
          <w:bCs/>
        </w:rPr>
        <w:t>szkoleni</w:t>
      </w:r>
      <w:r>
        <w:rPr>
          <w:b/>
          <w:bCs/>
        </w:rPr>
        <w:t>a</w:t>
      </w:r>
      <w:r w:rsidR="00E532BB" w:rsidRPr="00E532BB">
        <w:rPr>
          <w:b/>
          <w:bCs/>
        </w:rPr>
        <w:t xml:space="preserve"> online</w:t>
      </w:r>
      <w:r w:rsidR="003801D9">
        <w:rPr>
          <w:b/>
          <w:bCs/>
        </w:rPr>
        <w:t xml:space="preserve"> </w:t>
      </w:r>
    </w:p>
    <w:p w14:paraId="2CDA05D8" w14:textId="26329DB0" w:rsidR="00E532BB" w:rsidRDefault="00E532BB" w:rsidP="004B5AFC">
      <w:pPr>
        <w:spacing w:line="360" w:lineRule="auto"/>
        <w:jc w:val="center"/>
        <w:rPr>
          <w:b/>
          <w:bCs/>
        </w:rPr>
      </w:pPr>
      <w:r w:rsidRPr="00E532BB">
        <w:rPr>
          <w:b/>
          <w:bCs/>
        </w:rPr>
        <w:t xml:space="preserve"> </w:t>
      </w:r>
      <w:r w:rsidR="00A85640">
        <w:rPr>
          <w:b/>
          <w:bCs/>
        </w:rPr>
        <w:t>pn. </w:t>
      </w:r>
      <w:r w:rsidRPr="00E532BB">
        <w:rPr>
          <w:b/>
          <w:bCs/>
        </w:rPr>
        <w:t>„</w:t>
      </w:r>
      <w:r w:rsidR="00F7327C" w:rsidRPr="00F7327C">
        <w:rPr>
          <w:b/>
          <w:bCs/>
        </w:rPr>
        <w:t>Ocena ryzyka, kontrola i zapewnienie jakości</w:t>
      </w:r>
      <w:r w:rsidRPr="00E532BB">
        <w:rPr>
          <w:b/>
          <w:bCs/>
        </w:rPr>
        <w:t>”</w:t>
      </w:r>
    </w:p>
    <w:p w14:paraId="74035EA1" w14:textId="4C992F7F" w:rsidR="00BC0C04" w:rsidRPr="00BC0C04" w:rsidRDefault="00E532BB" w:rsidP="006427EF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C04">
        <w:rPr>
          <w:b/>
          <w:bCs/>
        </w:rPr>
        <w:t xml:space="preserve">Cel szkolenia </w:t>
      </w:r>
    </w:p>
    <w:p w14:paraId="62D453CF" w14:textId="2AB5997A" w:rsidR="006427EF" w:rsidRDefault="00F7327C" w:rsidP="00F7327C">
      <w:pPr>
        <w:pStyle w:val="Akapitzlist"/>
        <w:spacing w:before="100" w:beforeAutospacing="1" w:after="100" w:afterAutospacing="1" w:line="360" w:lineRule="auto"/>
        <w:ind w:left="425"/>
        <w:jc w:val="both"/>
        <w:rPr>
          <w:rFonts w:eastAsia="Times New Roman" w:cstheme="minorHAnsi"/>
        </w:rPr>
      </w:pPr>
      <w:r w:rsidRPr="00F7327C">
        <w:rPr>
          <w:rFonts w:eastAsia="Times New Roman" w:cstheme="minorHAnsi"/>
        </w:rPr>
        <w:t xml:space="preserve">Celem szkolenia jest zwiększenie skuteczności nadzoru nad badaniami klinicznymi i minimalizacja ryzyka błędów oraz niezgodności. Szkolenie </w:t>
      </w:r>
      <w:r>
        <w:rPr>
          <w:rFonts w:eastAsia="Times New Roman" w:cstheme="minorHAnsi"/>
        </w:rPr>
        <w:t>musi przedstawiać</w:t>
      </w:r>
      <w:r w:rsidRPr="00F7327C">
        <w:rPr>
          <w:rFonts w:eastAsia="Times New Roman" w:cstheme="minorHAnsi"/>
        </w:rPr>
        <w:t xml:space="preserve"> narzędzia i metody oceny ryzyka w</w:t>
      </w:r>
      <w:r>
        <w:rPr>
          <w:rFonts w:eastAsia="Times New Roman" w:cstheme="minorHAnsi"/>
        </w:rPr>
        <w:t> </w:t>
      </w:r>
      <w:r w:rsidRPr="00F7327C">
        <w:rPr>
          <w:rFonts w:eastAsia="Times New Roman" w:cstheme="minorHAnsi"/>
        </w:rPr>
        <w:t>badaniach klinicznych oraz elementy systemów zapewniania</w:t>
      </w:r>
      <w:r>
        <w:rPr>
          <w:rFonts w:eastAsia="Times New Roman" w:cstheme="minorHAnsi"/>
        </w:rPr>
        <w:t>jących</w:t>
      </w:r>
      <w:r w:rsidRPr="00F7327C">
        <w:rPr>
          <w:rFonts w:eastAsia="Times New Roman" w:cstheme="minorHAnsi"/>
        </w:rPr>
        <w:t xml:space="preserve"> jakoś</w:t>
      </w:r>
      <w:r>
        <w:rPr>
          <w:rFonts w:eastAsia="Times New Roman" w:cstheme="minorHAnsi"/>
        </w:rPr>
        <w:t>ć</w:t>
      </w:r>
      <w:r w:rsidRPr="00F7327C">
        <w:rPr>
          <w:rFonts w:eastAsia="Times New Roman" w:cstheme="minorHAnsi"/>
        </w:rPr>
        <w:t xml:space="preserve"> zgodnych z ICH GCP.</w:t>
      </w:r>
      <w:r w:rsidRPr="00F7327C">
        <w:rPr>
          <w:rFonts w:eastAsia="Times New Roman" w:cstheme="minorHAnsi"/>
        </w:rPr>
        <w:br/>
        <w:t xml:space="preserve">Uczestnicy </w:t>
      </w:r>
      <w:r>
        <w:rPr>
          <w:rFonts w:eastAsia="Times New Roman" w:cstheme="minorHAnsi"/>
        </w:rPr>
        <w:t xml:space="preserve">powinni nauczyć się </w:t>
      </w:r>
      <w:r w:rsidRPr="00F7327C">
        <w:rPr>
          <w:rFonts w:eastAsia="Times New Roman" w:cstheme="minorHAnsi"/>
        </w:rPr>
        <w:t>planować działania kontrolne, monitorować zgodność z procedurami oraz wdrażać systemy zarządzania ryzykiem i jakością w ośrodku badawczym.</w:t>
      </w:r>
    </w:p>
    <w:p w14:paraId="13CDB211" w14:textId="77777777" w:rsidR="00F7327C" w:rsidRPr="00F7327C" w:rsidRDefault="00F7327C" w:rsidP="00F7327C">
      <w:pPr>
        <w:pStyle w:val="Akapitzlist"/>
        <w:spacing w:before="100" w:beforeAutospacing="1" w:after="100" w:afterAutospacing="1" w:line="360" w:lineRule="auto"/>
        <w:ind w:left="425"/>
        <w:jc w:val="both"/>
        <w:rPr>
          <w:rFonts w:cstheme="minorHAnsi"/>
        </w:rPr>
      </w:pPr>
    </w:p>
    <w:p w14:paraId="32EF887B" w14:textId="30AEE816" w:rsidR="00E532BB" w:rsidRPr="00E532BB" w:rsidRDefault="00E532BB" w:rsidP="006427EF">
      <w:pPr>
        <w:pStyle w:val="Akapitzlist"/>
        <w:numPr>
          <w:ilvl w:val="0"/>
          <w:numId w:val="13"/>
        </w:numPr>
        <w:spacing w:line="360" w:lineRule="auto"/>
        <w:jc w:val="both"/>
        <w:rPr>
          <w:b/>
          <w:bCs/>
        </w:rPr>
      </w:pPr>
      <w:r w:rsidRPr="00E532BB">
        <w:rPr>
          <w:b/>
          <w:bCs/>
        </w:rPr>
        <w:t>Szczegóły organizacyjne</w:t>
      </w:r>
      <w:r w:rsidR="00BC602F">
        <w:rPr>
          <w:b/>
          <w:bCs/>
        </w:rPr>
        <w:t>:</w:t>
      </w:r>
    </w:p>
    <w:p w14:paraId="41DE6A88" w14:textId="5F837746" w:rsidR="00E532BB" w:rsidRDefault="00E532BB" w:rsidP="004B5AFC">
      <w:pPr>
        <w:pStyle w:val="Akapitzlist"/>
        <w:spacing w:line="360" w:lineRule="auto"/>
        <w:ind w:left="426"/>
        <w:jc w:val="both"/>
      </w:pPr>
      <w:r>
        <w:t xml:space="preserve">• </w:t>
      </w:r>
      <w:r w:rsidRPr="00A16FD5">
        <w:rPr>
          <w:b/>
          <w:bCs/>
        </w:rPr>
        <w:t>Forma szkolenia:</w:t>
      </w:r>
      <w:r>
        <w:t xml:space="preserve"> online (za pośrednictwem platformy MS Teams, Zoom lub równoważnej) </w:t>
      </w:r>
    </w:p>
    <w:p w14:paraId="5BEE8DE3" w14:textId="4E122C7C" w:rsidR="00E532BB" w:rsidRDefault="00E532BB" w:rsidP="00A135D8">
      <w:pPr>
        <w:pStyle w:val="Akapitzlist"/>
        <w:spacing w:line="360" w:lineRule="auto"/>
        <w:ind w:left="567" w:hanging="141"/>
        <w:jc w:val="both"/>
      </w:pPr>
      <w:r>
        <w:t xml:space="preserve">• </w:t>
      </w:r>
      <w:r w:rsidRPr="00A16FD5">
        <w:rPr>
          <w:b/>
          <w:bCs/>
        </w:rPr>
        <w:t>Planowany termin realizacji:</w:t>
      </w:r>
      <w:r>
        <w:t xml:space="preserve"> </w:t>
      </w:r>
      <w:r w:rsidR="00BC602F">
        <w:t>(</w:t>
      </w:r>
      <w:r>
        <w:t xml:space="preserve">prosimy o propozycję możliwych terminów); szkolenie </w:t>
      </w:r>
      <w:r w:rsidR="004B5AFC">
        <w:t>musi</w:t>
      </w:r>
      <w:r>
        <w:t xml:space="preserve"> odbyć się w dni robocze, od poniedziałku do piątku, w godzinach 8:00–15:00 (całość szkolenia musi zakończyć się w tym przedziale godzinowym)</w:t>
      </w:r>
    </w:p>
    <w:p w14:paraId="6CD221DA" w14:textId="05AC205E" w:rsidR="00BC602F" w:rsidRDefault="006427EF" w:rsidP="00ED6EE8">
      <w:pPr>
        <w:pStyle w:val="Akapitzlist"/>
        <w:spacing w:line="360" w:lineRule="auto"/>
        <w:ind w:left="426" w:hanging="426"/>
        <w:jc w:val="both"/>
      </w:pPr>
      <w:r>
        <w:t xml:space="preserve">        </w:t>
      </w:r>
      <w:r w:rsidR="00E532BB">
        <w:t>Dodatkowo uprzejmie informujemy, że szkolenia odbędą się w dwóch grupach</w:t>
      </w:r>
      <w:r w:rsidR="00ED6EE8">
        <w:t>, w dwóch różnych terminach</w:t>
      </w:r>
      <w:r w:rsidR="00E532BB">
        <w:t>:</w:t>
      </w:r>
    </w:p>
    <w:p w14:paraId="343F4A49" w14:textId="1BC9FC50" w:rsidR="009A305D" w:rsidRDefault="00E532BB" w:rsidP="00ED6EE8">
      <w:pPr>
        <w:pStyle w:val="Akapitzlist"/>
        <w:numPr>
          <w:ilvl w:val="0"/>
          <w:numId w:val="16"/>
        </w:numPr>
        <w:spacing w:line="360" w:lineRule="auto"/>
        <w:ind w:left="993" w:hanging="284"/>
        <w:jc w:val="both"/>
      </w:pPr>
      <w:r>
        <w:t>pierwsza grupa (</w:t>
      </w:r>
      <w:r w:rsidR="00A16FD5">
        <w:t xml:space="preserve">do </w:t>
      </w:r>
      <w:r>
        <w:t xml:space="preserve">10 osób) – </w:t>
      </w:r>
      <w:r w:rsidR="009A305D">
        <w:t xml:space="preserve">szkolenie przewidziane w terminie </w:t>
      </w:r>
      <w:r w:rsidR="000D37E6">
        <w:rPr>
          <w:rFonts w:cstheme="minorHAnsi"/>
        </w:rPr>
        <w:t xml:space="preserve">od </w:t>
      </w:r>
      <w:r w:rsidR="00977079">
        <w:rPr>
          <w:rFonts w:cstheme="minorHAnsi"/>
        </w:rPr>
        <w:t>marca</w:t>
      </w:r>
      <w:r w:rsidR="000D37E6">
        <w:rPr>
          <w:rFonts w:cstheme="minorHAnsi"/>
        </w:rPr>
        <w:t xml:space="preserve"> do </w:t>
      </w:r>
      <w:r w:rsidR="000C442F">
        <w:rPr>
          <w:rFonts w:cstheme="minorHAnsi"/>
        </w:rPr>
        <w:t xml:space="preserve">15 maja </w:t>
      </w:r>
      <w:r w:rsidR="000D37E6">
        <w:rPr>
          <w:rFonts w:cstheme="minorHAnsi"/>
        </w:rPr>
        <w:t>2026r</w:t>
      </w:r>
      <w:r w:rsidR="009A305D">
        <w:t>. (do indywidualnego ustalenia)</w:t>
      </w:r>
    </w:p>
    <w:p w14:paraId="48071D27" w14:textId="236B25C5" w:rsidR="009A305D" w:rsidRDefault="00E532BB" w:rsidP="00ED6EE8">
      <w:pPr>
        <w:pStyle w:val="Akapitzlist"/>
        <w:numPr>
          <w:ilvl w:val="0"/>
          <w:numId w:val="16"/>
        </w:numPr>
        <w:spacing w:line="360" w:lineRule="auto"/>
        <w:ind w:left="993" w:hanging="284"/>
        <w:jc w:val="both"/>
      </w:pPr>
      <w:r>
        <w:t>druga grupa (</w:t>
      </w:r>
      <w:r w:rsidR="00A16FD5">
        <w:t xml:space="preserve">do </w:t>
      </w:r>
      <w:r>
        <w:t>1</w:t>
      </w:r>
      <w:r w:rsidR="00A16FD5">
        <w:t>0</w:t>
      </w:r>
      <w:r>
        <w:t xml:space="preserve"> osób) – </w:t>
      </w:r>
      <w:r w:rsidR="009A305D">
        <w:t xml:space="preserve">szkolenie przewidziane w terminie </w:t>
      </w:r>
      <w:r w:rsidR="000D37E6">
        <w:rPr>
          <w:rFonts w:cstheme="minorHAnsi"/>
        </w:rPr>
        <w:t xml:space="preserve">od </w:t>
      </w:r>
      <w:r w:rsidR="00977079">
        <w:rPr>
          <w:rFonts w:cstheme="minorHAnsi"/>
        </w:rPr>
        <w:t>marca</w:t>
      </w:r>
      <w:r w:rsidR="000D37E6">
        <w:rPr>
          <w:rFonts w:cstheme="minorHAnsi"/>
        </w:rPr>
        <w:t xml:space="preserve"> do </w:t>
      </w:r>
      <w:r w:rsidR="000C442F">
        <w:rPr>
          <w:rFonts w:cstheme="minorHAnsi"/>
        </w:rPr>
        <w:t xml:space="preserve">15 maja </w:t>
      </w:r>
      <w:r w:rsidR="000D37E6">
        <w:rPr>
          <w:rFonts w:cstheme="minorHAnsi"/>
        </w:rPr>
        <w:t xml:space="preserve"> 2026r</w:t>
      </w:r>
      <w:r w:rsidR="009A305D">
        <w:t>. (do indywidualnego ustalenia)</w:t>
      </w:r>
    </w:p>
    <w:p w14:paraId="31049BEE" w14:textId="564222D4" w:rsidR="00E532BB" w:rsidRDefault="00E532BB" w:rsidP="004B5AFC">
      <w:pPr>
        <w:spacing w:line="360" w:lineRule="auto"/>
        <w:ind w:left="426"/>
        <w:jc w:val="both"/>
      </w:pPr>
      <w:r>
        <w:t xml:space="preserve"> </w:t>
      </w:r>
      <w:r w:rsidRPr="00E532BB">
        <w:rPr>
          <w:b/>
          <w:bCs/>
        </w:rPr>
        <w:t>• Czas trwania:</w:t>
      </w:r>
      <w:r>
        <w:t xml:space="preserve"> minimum 6 godzin dydaktycznych (realizowanych w ciągu jednego dnia)</w:t>
      </w:r>
    </w:p>
    <w:p w14:paraId="35CA94C0" w14:textId="77777777" w:rsidR="00E532BB" w:rsidRDefault="00E532BB" w:rsidP="004B5AFC">
      <w:pPr>
        <w:spacing w:line="360" w:lineRule="auto"/>
        <w:ind w:left="426"/>
        <w:jc w:val="both"/>
      </w:pPr>
      <w:r>
        <w:t xml:space="preserve"> </w:t>
      </w:r>
      <w:r w:rsidRPr="00E532BB">
        <w:rPr>
          <w:b/>
          <w:bCs/>
        </w:rPr>
        <w:t>• Język szkolenia:</w:t>
      </w:r>
      <w:r>
        <w:t xml:space="preserve"> polski </w:t>
      </w:r>
    </w:p>
    <w:p w14:paraId="5E56A7B7" w14:textId="77777777" w:rsidR="00E532BB" w:rsidRDefault="00E532BB" w:rsidP="004B5AFC">
      <w:pPr>
        <w:spacing w:line="360" w:lineRule="auto"/>
        <w:ind w:left="426"/>
        <w:jc w:val="both"/>
      </w:pPr>
      <w:r w:rsidRPr="00E532BB">
        <w:rPr>
          <w:b/>
          <w:bCs/>
        </w:rPr>
        <w:t>• Liczba uczestników:</w:t>
      </w:r>
      <w:r>
        <w:t xml:space="preserve"> do 20 osób </w:t>
      </w:r>
    </w:p>
    <w:p w14:paraId="6D2ADB0C" w14:textId="56B2DAD4" w:rsidR="00B45E76" w:rsidRDefault="00E532BB" w:rsidP="004B5AFC">
      <w:pPr>
        <w:spacing w:line="360" w:lineRule="auto"/>
        <w:ind w:left="567" w:hanging="141"/>
        <w:jc w:val="both"/>
      </w:pPr>
      <w:r w:rsidRPr="00E532BB">
        <w:rPr>
          <w:b/>
          <w:bCs/>
        </w:rPr>
        <w:t>• Grupa docelowa</w:t>
      </w:r>
      <w:r>
        <w:t>: pracownicy Uniwersyteckiego Centrum Wsparcia Badań Klinicznych w Bydgoszczy zaangażowani w realizację badań klinicznych (</w:t>
      </w:r>
      <w:r w:rsidR="0043063A">
        <w:rPr>
          <w:rFonts w:cstheme="minorHAnsi"/>
        </w:rPr>
        <w:t xml:space="preserve">m.in. </w:t>
      </w:r>
      <w:r>
        <w:t>monitorzy, kierownicy projektów badań klinicznych, osoby odpowiedzialne za zgodność regulacyjną itp.)</w:t>
      </w:r>
    </w:p>
    <w:p w14:paraId="3F7EE238" w14:textId="77777777" w:rsidR="0066321E" w:rsidRDefault="0066321E" w:rsidP="004B5AFC">
      <w:pPr>
        <w:spacing w:line="360" w:lineRule="auto"/>
        <w:ind w:left="567" w:hanging="141"/>
        <w:jc w:val="both"/>
      </w:pPr>
    </w:p>
    <w:p w14:paraId="44E15DDB" w14:textId="14DA69C3" w:rsidR="00F7327C" w:rsidRDefault="00E532BB" w:rsidP="00F7327C">
      <w:pPr>
        <w:pStyle w:val="Akapitzlist"/>
        <w:numPr>
          <w:ilvl w:val="0"/>
          <w:numId w:val="13"/>
        </w:numPr>
        <w:tabs>
          <w:tab w:val="left" w:pos="567"/>
        </w:tabs>
        <w:spacing w:line="360" w:lineRule="auto"/>
        <w:jc w:val="both"/>
        <w:rPr>
          <w:b/>
          <w:bCs/>
        </w:rPr>
      </w:pPr>
      <w:r w:rsidRPr="00E532BB">
        <w:rPr>
          <w:b/>
          <w:bCs/>
        </w:rPr>
        <w:lastRenderedPageBreak/>
        <w:t xml:space="preserve">Zakres tematyczny </w:t>
      </w:r>
    </w:p>
    <w:p w14:paraId="73AF82B8" w14:textId="78471112" w:rsidR="00F7327C" w:rsidRPr="00F7327C" w:rsidRDefault="00F7327C" w:rsidP="00F7327C">
      <w:pPr>
        <w:pStyle w:val="Akapitzlist"/>
        <w:tabs>
          <w:tab w:val="left" w:pos="567"/>
        </w:tabs>
        <w:spacing w:line="360" w:lineRule="auto"/>
        <w:ind w:left="644"/>
        <w:jc w:val="both"/>
        <w:rPr>
          <w:rFonts w:cstheme="minorHAnsi"/>
        </w:rPr>
      </w:pPr>
      <w:r w:rsidRPr="00F7327C">
        <w:rPr>
          <w:rFonts w:cstheme="minorHAnsi"/>
          <w:b/>
          <w:bCs/>
        </w:rPr>
        <w:t xml:space="preserve">• </w:t>
      </w:r>
      <w:r w:rsidRPr="00F7327C">
        <w:rPr>
          <w:rFonts w:cstheme="minorHAnsi"/>
        </w:rPr>
        <w:t>Systemy zapewnienia jakości w badaniach klinicznych.</w:t>
      </w:r>
    </w:p>
    <w:p w14:paraId="1B48C059" w14:textId="77777777" w:rsidR="0066321E" w:rsidRDefault="00F7327C" w:rsidP="0066321E">
      <w:pPr>
        <w:pStyle w:val="Akapitzlist"/>
        <w:tabs>
          <w:tab w:val="left" w:pos="567"/>
        </w:tabs>
        <w:spacing w:line="360" w:lineRule="auto"/>
        <w:ind w:left="644"/>
        <w:jc w:val="both"/>
        <w:rPr>
          <w:rFonts w:cstheme="minorHAnsi"/>
        </w:rPr>
      </w:pPr>
      <w:r w:rsidRPr="00F7327C">
        <w:rPr>
          <w:rFonts w:cstheme="minorHAnsi"/>
          <w:b/>
          <w:bCs/>
        </w:rPr>
        <w:t xml:space="preserve">• </w:t>
      </w:r>
      <w:r w:rsidRPr="00F7327C">
        <w:rPr>
          <w:rFonts w:cstheme="minorHAnsi"/>
        </w:rPr>
        <w:t>Identyfikacja, analiza i ocena ryzyk.</w:t>
      </w:r>
    </w:p>
    <w:p w14:paraId="40E06327" w14:textId="77777777" w:rsidR="0066321E" w:rsidRDefault="00F7327C" w:rsidP="0066321E">
      <w:pPr>
        <w:pStyle w:val="Akapitzlist"/>
        <w:tabs>
          <w:tab w:val="left" w:pos="567"/>
        </w:tabs>
        <w:spacing w:line="360" w:lineRule="auto"/>
        <w:ind w:left="644"/>
        <w:jc w:val="both"/>
        <w:rPr>
          <w:rFonts w:cstheme="minorHAnsi"/>
        </w:rPr>
      </w:pPr>
      <w:r w:rsidRPr="00F7327C">
        <w:rPr>
          <w:rFonts w:cstheme="minorHAnsi"/>
          <w:b/>
          <w:bCs/>
        </w:rPr>
        <w:t xml:space="preserve">• </w:t>
      </w:r>
      <w:r w:rsidRPr="00F7327C">
        <w:rPr>
          <w:rFonts w:cstheme="minorHAnsi"/>
        </w:rPr>
        <w:t>Planowanie i realizacja działań kontrolnych.</w:t>
      </w:r>
    </w:p>
    <w:p w14:paraId="7FFD0389" w14:textId="77777777" w:rsidR="0066321E" w:rsidRDefault="00F7327C" w:rsidP="0066321E">
      <w:pPr>
        <w:pStyle w:val="Akapitzlist"/>
        <w:tabs>
          <w:tab w:val="left" w:pos="567"/>
        </w:tabs>
        <w:spacing w:line="360" w:lineRule="auto"/>
        <w:ind w:left="644"/>
        <w:jc w:val="both"/>
        <w:rPr>
          <w:rFonts w:cstheme="minorHAnsi"/>
        </w:rPr>
      </w:pPr>
      <w:r w:rsidRPr="00F7327C">
        <w:rPr>
          <w:rFonts w:cstheme="minorHAnsi"/>
          <w:b/>
          <w:bCs/>
        </w:rPr>
        <w:t xml:space="preserve">• </w:t>
      </w:r>
      <w:r w:rsidRPr="00F7327C">
        <w:rPr>
          <w:rFonts w:cstheme="minorHAnsi"/>
        </w:rPr>
        <w:t>Monitorowanie zgodności z procedurami.</w:t>
      </w:r>
    </w:p>
    <w:p w14:paraId="53599C98" w14:textId="0EE19AD1" w:rsidR="00F7327C" w:rsidRPr="00F7327C" w:rsidRDefault="00F7327C" w:rsidP="0066321E">
      <w:pPr>
        <w:pStyle w:val="Akapitzlist"/>
        <w:tabs>
          <w:tab w:val="left" w:pos="567"/>
        </w:tabs>
        <w:spacing w:line="360" w:lineRule="auto"/>
        <w:ind w:left="644"/>
        <w:jc w:val="both"/>
        <w:rPr>
          <w:rFonts w:cstheme="minorHAnsi"/>
        </w:rPr>
      </w:pPr>
      <w:r w:rsidRPr="00F7327C">
        <w:rPr>
          <w:rFonts w:cstheme="minorHAnsi"/>
          <w:b/>
          <w:bCs/>
        </w:rPr>
        <w:t xml:space="preserve">• </w:t>
      </w:r>
      <w:r w:rsidRPr="00F7327C">
        <w:rPr>
          <w:rFonts w:cstheme="minorHAnsi"/>
        </w:rPr>
        <w:t>Działania naprawcze i prewencyjne (CAPA).</w:t>
      </w:r>
    </w:p>
    <w:p w14:paraId="3BE5E069" w14:textId="7C6E1BAF" w:rsidR="00A135D8" w:rsidRDefault="004B5AFC" w:rsidP="006427EF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</w:pPr>
      <w:r>
        <w:rPr>
          <w:b/>
          <w:bCs/>
        </w:rPr>
        <w:t xml:space="preserve">Wykonawca szkolenia musi zapewnić: </w:t>
      </w:r>
      <w:r>
        <w:t>dostęp do materiałów dydaktycznych w formie elektronicznej dla każdego uczestnika</w:t>
      </w:r>
      <w:r w:rsidR="00A135D8">
        <w:t>.</w:t>
      </w:r>
    </w:p>
    <w:p w14:paraId="10789742" w14:textId="77777777" w:rsidR="00A135D8" w:rsidRPr="00A135D8" w:rsidRDefault="00A135D8" w:rsidP="006427EF">
      <w:pPr>
        <w:pStyle w:val="Akapitzlist"/>
        <w:numPr>
          <w:ilvl w:val="0"/>
          <w:numId w:val="12"/>
        </w:numPr>
        <w:spacing w:line="360" w:lineRule="auto"/>
        <w:ind w:left="284" w:hanging="284"/>
        <w:jc w:val="both"/>
      </w:pPr>
      <w:r w:rsidRPr="00A135D8">
        <w:rPr>
          <w:b/>
          <w:bCs/>
        </w:rPr>
        <w:t>Warunki zakończenia szkolenia:</w:t>
      </w:r>
    </w:p>
    <w:p w14:paraId="63F49AB9" w14:textId="77777777" w:rsidR="009609D8" w:rsidRPr="00B01AE0" w:rsidRDefault="00A135D8" w:rsidP="009609D8">
      <w:pPr>
        <w:pStyle w:val="Akapitzlist"/>
        <w:spacing w:line="360" w:lineRule="auto"/>
        <w:ind w:left="284"/>
        <w:jc w:val="both"/>
      </w:pPr>
      <w:r w:rsidRPr="00A135D8">
        <w:rPr>
          <w:b/>
          <w:bCs/>
        </w:rPr>
        <w:t xml:space="preserve"> </w:t>
      </w:r>
      <w:r w:rsidR="009609D8" w:rsidRPr="00B01AE0">
        <w:t>Po zakończeniu szkolenia Wykonawca zobowiązany będzie do:</w:t>
      </w:r>
    </w:p>
    <w:p w14:paraId="16784C87" w14:textId="77777777" w:rsidR="00154CDF" w:rsidRDefault="00154CDF" w:rsidP="00154CDF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1C1704">
        <w:rPr>
          <w:rFonts w:cstheme="minorHAnsi"/>
        </w:rPr>
        <w:t>Sporządz</w:t>
      </w:r>
      <w:r>
        <w:rPr>
          <w:rFonts w:cstheme="minorHAnsi"/>
        </w:rPr>
        <w:t>enia</w:t>
      </w:r>
      <w:r w:rsidRPr="001C1704">
        <w:rPr>
          <w:rFonts w:cstheme="minorHAnsi"/>
        </w:rPr>
        <w:t xml:space="preserve"> protok</w:t>
      </w:r>
      <w:r>
        <w:rPr>
          <w:rFonts w:cstheme="minorHAnsi"/>
        </w:rPr>
        <w:t>o</w:t>
      </w:r>
      <w:r w:rsidRPr="001C1704">
        <w:rPr>
          <w:rFonts w:cstheme="minorHAnsi"/>
        </w:rPr>
        <w:t>ł</w:t>
      </w:r>
      <w:r>
        <w:rPr>
          <w:rFonts w:cstheme="minorHAnsi"/>
        </w:rPr>
        <w:t>u</w:t>
      </w:r>
      <w:r w:rsidRPr="001C1704">
        <w:rPr>
          <w:rFonts w:cstheme="minorHAnsi"/>
        </w:rPr>
        <w:t xml:space="preserve"> ze szkolenia. Do protokołu należy załączyć listę obecności</w:t>
      </w:r>
      <w:r>
        <w:rPr>
          <w:rFonts w:cstheme="minorHAnsi"/>
        </w:rPr>
        <w:t xml:space="preserve"> </w:t>
      </w:r>
      <w:r w:rsidRPr="00B01AE0">
        <w:t>w formie elektronicznej (odrębnie dla każdej grupy)</w:t>
      </w:r>
      <w:r w:rsidRPr="0087481E">
        <w:t xml:space="preserve"> </w:t>
      </w:r>
      <w:r w:rsidRPr="00B01AE0">
        <w:t>uczestników szkolenia, zawierającej imię, nazwisko oraz daty uczestnictwa w zajęciach.</w:t>
      </w:r>
      <w:r w:rsidRPr="001C1704">
        <w:rPr>
          <w:rFonts w:cstheme="minorHAnsi"/>
        </w:rPr>
        <w:t xml:space="preserve"> </w:t>
      </w:r>
    </w:p>
    <w:p w14:paraId="201C87F9" w14:textId="77777777" w:rsidR="00154CDF" w:rsidRDefault="00154CDF" w:rsidP="00154CDF">
      <w:pPr>
        <w:pStyle w:val="Akapitzlist"/>
        <w:numPr>
          <w:ilvl w:val="2"/>
          <w:numId w:val="2"/>
        </w:numPr>
        <w:spacing w:after="160" w:line="360" w:lineRule="auto"/>
        <w:ind w:left="567" w:firstLine="0"/>
        <w:jc w:val="both"/>
      </w:pPr>
      <w:r w:rsidRPr="00B01AE0">
        <w:t>Wystawienia i przekazania w formie papierowej dla każdego uczestnika indywidualne</w:t>
      </w:r>
      <w:r>
        <w:t>go certyfikatu</w:t>
      </w:r>
      <w:r w:rsidRPr="00B01AE0">
        <w:t>.</w:t>
      </w:r>
    </w:p>
    <w:p w14:paraId="7C14E7B7" w14:textId="029D4A41" w:rsidR="004B5AFC" w:rsidRDefault="004B5AFC" w:rsidP="009609D8">
      <w:pPr>
        <w:pStyle w:val="Akapitzlist"/>
        <w:spacing w:line="360" w:lineRule="auto"/>
        <w:ind w:left="284"/>
        <w:jc w:val="both"/>
      </w:pPr>
    </w:p>
    <w:p w14:paraId="4C0C6B05" w14:textId="0E565958" w:rsidR="00E532BB" w:rsidRPr="00B45E76" w:rsidRDefault="00E532BB" w:rsidP="004B5AFC">
      <w:pPr>
        <w:spacing w:line="360" w:lineRule="auto"/>
      </w:pPr>
    </w:p>
    <w:sectPr w:rsidR="00E532BB" w:rsidRPr="00B45E76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1EF0" w14:textId="77777777" w:rsidR="00102B68" w:rsidRDefault="00102B68" w:rsidP="00505D6B">
      <w:pPr>
        <w:spacing w:after="0" w:line="240" w:lineRule="auto"/>
      </w:pPr>
      <w:r>
        <w:separator/>
      </w:r>
    </w:p>
  </w:endnote>
  <w:endnote w:type="continuationSeparator" w:id="0">
    <w:p w14:paraId="5F27712E" w14:textId="77777777" w:rsidR="00102B68" w:rsidRDefault="00102B68" w:rsidP="0050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b/>
                              <w:bCs/>
                              <w:color w:val="174E86"/>
                              <w:sz w:val="20"/>
                              <w:szCs w:val="20"/>
                              <w:lang w:val="fr-FR"/>
                            </w:rPr>
                          </w:pPr>
                          <w:r w:rsidRPr="00751C5D">
                            <w:rPr>
                              <w:rFonts w:eastAsia="Times New Roman"/>
                              <w:i/>
                              <w:iCs/>
                              <w:color w:val="174E86"/>
                              <w:sz w:val="20"/>
                              <w:szCs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 w:line="240" w:lineRule="auto"/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  <w:r w:rsidRPr="009C6DAB"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rFonts w:eastAsia="Times New Roman"/>
                              <w:color w:val="174E86"/>
                              <w:sz w:val="20"/>
                              <w:szCs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 w:line="240" w:lineRule="auto"/>
                      <w:rPr>
                        <w:rFonts w:eastAsia="Times New Roman"/>
                        <w:b/>
                        <w:bCs/>
                        <w:color w:val="174E86"/>
                        <w:sz w:val="20"/>
                        <w:szCs w:val="20"/>
                        <w:lang w:val="fr-FR"/>
                      </w:rPr>
                    </w:pPr>
                    <w:r w:rsidRPr="00751C5D">
                      <w:rPr>
                        <w:rFonts w:eastAsia="Times New Roman"/>
                        <w:i/>
                        <w:iCs/>
                        <w:color w:val="174E86"/>
                        <w:sz w:val="20"/>
                        <w:szCs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 w:line="240" w:lineRule="auto"/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  <w:r w:rsidRPr="009C6DAB"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rFonts w:eastAsia="Times New Roman"/>
                        <w:color w:val="174E86"/>
                        <w:sz w:val="20"/>
                        <w:szCs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 w:line="240" w:lineRule="auto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C0667" w14:textId="77777777" w:rsidR="00102B68" w:rsidRDefault="00102B68" w:rsidP="00505D6B">
      <w:pPr>
        <w:spacing w:after="0" w:line="240" w:lineRule="auto"/>
      </w:pPr>
      <w:r>
        <w:separator/>
      </w:r>
    </w:p>
  </w:footnote>
  <w:footnote w:type="continuationSeparator" w:id="0">
    <w:p w14:paraId="1B493A69" w14:textId="77777777" w:rsidR="00102B68" w:rsidRDefault="00102B68" w:rsidP="0050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C4F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477B14"/>
    <w:multiLevelType w:val="multilevel"/>
    <w:tmpl w:val="1D3A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851ED"/>
    <w:multiLevelType w:val="hybridMultilevel"/>
    <w:tmpl w:val="6080A45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25277D9B"/>
    <w:multiLevelType w:val="multilevel"/>
    <w:tmpl w:val="F1980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286B11"/>
    <w:multiLevelType w:val="hybridMultilevel"/>
    <w:tmpl w:val="964EC632"/>
    <w:lvl w:ilvl="0" w:tplc="08DE96AA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BF7F72"/>
    <w:multiLevelType w:val="hybridMultilevel"/>
    <w:tmpl w:val="5E647C06"/>
    <w:lvl w:ilvl="0" w:tplc="41801D02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9F7C61"/>
    <w:multiLevelType w:val="hybridMultilevel"/>
    <w:tmpl w:val="719CF1F4"/>
    <w:lvl w:ilvl="0" w:tplc="932C912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21FE5"/>
    <w:multiLevelType w:val="multilevel"/>
    <w:tmpl w:val="9FA6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F7A42"/>
    <w:multiLevelType w:val="hybridMultilevel"/>
    <w:tmpl w:val="D892D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315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E6F8C"/>
    <w:multiLevelType w:val="multilevel"/>
    <w:tmpl w:val="413E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A41062"/>
    <w:multiLevelType w:val="hybridMultilevel"/>
    <w:tmpl w:val="7A42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4B82F2D"/>
    <w:multiLevelType w:val="multilevel"/>
    <w:tmpl w:val="EAC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B67112"/>
    <w:multiLevelType w:val="hybridMultilevel"/>
    <w:tmpl w:val="F27AF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F57A2"/>
    <w:multiLevelType w:val="hybridMultilevel"/>
    <w:tmpl w:val="98C2B2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10"/>
  </w:num>
  <w:num w:numId="7">
    <w:abstractNumId w:val="12"/>
  </w:num>
  <w:num w:numId="8">
    <w:abstractNumId w:val="3"/>
  </w:num>
  <w:num w:numId="9">
    <w:abstractNumId w:val="13"/>
  </w:num>
  <w:num w:numId="10">
    <w:abstractNumId w:val="14"/>
  </w:num>
  <w:num w:numId="11">
    <w:abstractNumId w:val="1"/>
  </w:num>
  <w:num w:numId="12">
    <w:abstractNumId w:val="4"/>
  </w:num>
  <w:num w:numId="13">
    <w:abstractNumId w:val="5"/>
  </w:num>
  <w:num w:numId="14">
    <w:abstractNumId w:val="2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22CBC"/>
    <w:rsid w:val="00031452"/>
    <w:rsid w:val="00047919"/>
    <w:rsid w:val="00060448"/>
    <w:rsid w:val="00090A89"/>
    <w:rsid w:val="00093D5D"/>
    <w:rsid w:val="000A1F22"/>
    <w:rsid w:val="000C442F"/>
    <w:rsid w:val="000D37E6"/>
    <w:rsid w:val="000E117D"/>
    <w:rsid w:val="00102B68"/>
    <w:rsid w:val="001070D3"/>
    <w:rsid w:val="001220B1"/>
    <w:rsid w:val="00123738"/>
    <w:rsid w:val="00126E0D"/>
    <w:rsid w:val="00154CDF"/>
    <w:rsid w:val="00171FD8"/>
    <w:rsid w:val="00177320"/>
    <w:rsid w:val="00192484"/>
    <w:rsid w:val="00197041"/>
    <w:rsid w:val="001A1BB1"/>
    <w:rsid w:val="001A76F7"/>
    <w:rsid w:val="001C1D77"/>
    <w:rsid w:val="001F7076"/>
    <w:rsid w:val="001F7724"/>
    <w:rsid w:val="00202783"/>
    <w:rsid w:val="00245BDF"/>
    <w:rsid w:val="00263B32"/>
    <w:rsid w:val="00265991"/>
    <w:rsid w:val="002B3D42"/>
    <w:rsid w:val="002B4F75"/>
    <w:rsid w:val="002C709E"/>
    <w:rsid w:val="002D1A5D"/>
    <w:rsid w:val="002D7C6D"/>
    <w:rsid w:val="00324664"/>
    <w:rsid w:val="00330FA9"/>
    <w:rsid w:val="00337176"/>
    <w:rsid w:val="00357CD9"/>
    <w:rsid w:val="00361841"/>
    <w:rsid w:val="003801D9"/>
    <w:rsid w:val="00381472"/>
    <w:rsid w:val="003909F3"/>
    <w:rsid w:val="003A67CA"/>
    <w:rsid w:val="003B1B9B"/>
    <w:rsid w:val="003C37B4"/>
    <w:rsid w:val="003E4365"/>
    <w:rsid w:val="003E60A2"/>
    <w:rsid w:val="00422D0E"/>
    <w:rsid w:val="0043063A"/>
    <w:rsid w:val="004826DC"/>
    <w:rsid w:val="004878B0"/>
    <w:rsid w:val="004908C6"/>
    <w:rsid w:val="004B1FFF"/>
    <w:rsid w:val="004B5AFC"/>
    <w:rsid w:val="004E045D"/>
    <w:rsid w:val="004F4DAF"/>
    <w:rsid w:val="00500033"/>
    <w:rsid w:val="00500E9E"/>
    <w:rsid w:val="00505D6B"/>
    <w:rsid w:val="00532B68"/>
    <w:rsid w:val="005577D5"/>
    <w:rsid w:val="00594670"/>
    <w:rsid w:val="005C78FE"/>
    <w:rsid w:val="005E535C"/>
    <w:rsid w:val="005E55F6"/>
    <w:rsid w:val="005F25ED"/>
    <w:rsid w:val="006019FF"/>
    <w:rsid w:val="006058C3"/>
    <w:rsid w:val="0063319C"/>
    <w:rsid w:val="006427EF"/>
    <w:rsid w:val="0066321E"/>
    <w:rsid w:val="006C58DE"/>
    <w:rsid w:val="006C7685"/>
    <w:rsid w:val="007208FA"/>
    <w:rsid w:val="00751C5D"/>
    <w:rsid w:val="00752930"/>
    <w:rsid w:val="00782EE8"/>
    <w:rsid w:val="007A1C69"/>
    <w:rsid w:val="007A7C3A"/>
    <w:rsid w:val="007C1887"/>
    <w:rsid w:val="007D116A"/>
    <w:rsid w:val="0080480A"/>
    <w:rsid w:val="00813F34"/>
    <w:rsid w:val="00826275"/>
    <w:rsid w:val="00826BBD"/>
    <w:rsid w:val="00890767"/>
    <w:rsid w:val="008B6EE8"/>
    <w:rsid w:val="008D2268"/>
    <w:rsid w:val="008D44FA"/>
    <w:rsid w:val="00905241"/>
    <w:rsid w:val="00922F01"/>
    <w:rsid w:val="00924D76"/>
    <w:rsid w:val="009471EC"/>
    <w:rsid w:val="00952659"/>
    <w:rsid w:val="0095733B"/>
    <w:rsid w:val="009609D8"/>
    <w:rsid w:val="00977079"/>
    <w:rsid w:val="00982469"/>
    <w:rsid w:val="009A305D"/>
    <w:rsid w:val="009F6F79"/>
    <w:rsid w:val="00A135D8"/>
    <w:rsid w:val="00A16A13"/>
    <w:rsid w:val="00A16FD5"/>
    <w:rsid w:val="00A35A0F"/>
    <w:rsid w:val="00A37867"/>
    <w:rsid w:val="00A42064"/>
    <w:rsid w:val="00A50A9E"/>
    <w:rsid w:val="00A60574"/>
    <w:rsid w:val="00A64E11"/>
    <w:rsid w:val="00A741E8"/>
    <w:rsid w:val="00A85640"/>
    <w:rsid w:val="00AF0EC6"/>
    <w:rsid w:val="00AF2843"/>
    <w:rsid w:val="00B06F67"/>
    <w:rsid w:val="00B111E4"/>
    <w:rsid w:val="00B45E76"/>
    <w:rsid w:val="00B4677C"/>
    <w:rsid w:val="00B469C5"/>
    <w:rsid w:val="00B62EF0"/>
    <w:rsid w:val="00B80CC3"/>
    <w:rsid w:val="00B84EA4"/>
    <w:rsid w:val="00BA0629"/>
    <w:rsid w:val="00BC0C04"/>
    <w:rsid w:val="00BC602F"/>
    <w:rsid w:val="00C05320"/>
    <w:rsid w:val="00C22C11"/>
    <w:rsid w:val="00C421A8"/>
    <w:rsid w:val="00C478DE"/>
    <w:rsid w:val="00C65FD2"/>
    <w:rsid w:val="00C7327B"/>
    <w:rsid w:val="00C74F7E"/>
    <w:rsid w:val="00C90E78"/>
    <w:rsid w:val="00CA4E2E"/>
    <w:rsid w:val="00CA602B"/>
    <w:rsid w:val="00CA68AB"/>
    <w:rsid w:val="00CA752E"/>
    <w:rsid w:val="00CE426D"/>
    <w:rsid w:val="00CE4F3C"/>
    <w:rsid w:val="00CE5812"/>
    <w:rsid w:val="00CE5EDC"/>
    <w:rsid w:val="00CE6319"/>
    <w:rsid w:val="00CF2D33"/>
    <w:rsid w:val="00CF79FE"/>
    <w:rsid w:val="00D06F0A"/>
    <w:rsid w:val="00D12D2D"/>
    <w:rsid w:val="00D3015B"/>
    <w:rsid w:val="00D4205D"/>
    <w:rsid w:val="00D51273"/>
    <w:rsid w:val="00D9790C"/>
    <w:rsid w:val="00DC0D9A"/>
    <w:rsid w:val="00DC7C30"/>
    <w:rsid w:val="00DF72EC"/>
    <w:rsid w:val="00E04528"/>
    <w:rsid w:val="00E3017C"/>
    <w:rsid w:val="00E4222B"/>
    <w:rsid w:val="00E46E4C"/>
    <w:rsid w:val="00E532BB"/>
    <w:rsid w:val="00EA1CD9"/>
    <w:rsid w:val="00EA22A4"/>
    <w:rsid w:val="00EA4315"/>
    <w:rsid w:val="00EB0714"/>
    <w:rsid w:val="00EC0156"/>
    <w:rsid w:val="00ED4485"/>
    <w:rsid w:val="00ED6EE8"/>
    <w:rsid w:val="00F154DA"/>
    <w:rsid w:val="00F279B9"/>
    <w:rsid w:val="00F7327C"/>
    <w:rsid w:val="00FB6042"/>
    <w:rsid w:val="00FC5B9C"/>
    <w:rsid w:val="00FD3419"/>
    <w:rsid w:val="00FD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0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C0D9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78B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78B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78B0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878B0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D12D2D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12D2D"/>
    <w:rPr>
      <w:rFonts w:ascii="Calibri" w:hAnsi="Calibri"/>
      <w:szCs w:val="21"/>
    </w:rPr>
  </w:style>
  <w:style w:type="paragraph" w:styleId="Akapitzlist">
    <w:name w:val="List Paragraph"/>
    <w:basedOn w:val="Normalny"/>
    <w:uiPriority w:val="34"/>
    <w:qFormat/>
    <w:rsid w:val="00D12D2D"/>
    <w:pPr>
      <w:spacing w:after="200" w:line="276" w:lineRule="auto"/>
      <w:ind w:left="720"/>
      <w:contextualSpacing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5C8-265A-4A1A-9840-8415CD7B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42</cp:revision>
  <cp:lastPrinted>2025-07-28T07:24:00Z</cp:lastPrinted>
  <dcterms:created xsi:type="dcterms:W3CDTF">2025-07-28T06:58:00Z</dcterms:created>
  <dcterms:modified xsi:type="dcterms:W3CDTF">2026-03-11T12:57:00Z</dcterms:modified>
</cp:coreProperties>
</file>